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on the Platform;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0"/>
          <w:i w:val="0"/>
          <w:smallCaps w:val="0"/>
          <w:strike w:val="0"/>
          <w:color w:val="000000"/>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Platform requires that the Supplier provide a Cyber Essentials Certificate or Cyber Essentials Plus Certificate prior 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t>
      </w:r>
      <w:r w:rsidDel="00000000" w:rsidR="00000000" w:rsidRPr="00000000">
        <w:rPr>
          <w:rFonts w:ascii="Arial" w:cs="Arial" w:eastAsia="Arial" w:hAnsi="Arial"/>
          <w:sz w:val="24"/>
          <w:szCs w:val="24"/>
          <w:rtl w:val="0"/>
        </w:rPr>
        <w:t xml:space="preserve">once appointed to the DPS (including your key subcontractors)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94" w:right="0" w:firstLine="0"/>
        <w:jc w:val="left"/>
        <w:rPr>
          <w:rFonts w:ascii="Arial" w:cs="Arial" w:eastAsia="Arial" w:hAnsi="Arial"/>
          <w:sz w:val="24"/>
          <w:szCs w:val="24"/>
        </w:rPr>
      </w:pPr>
      <w:bookmarkStart w:colFirst="0" w:colLast="0" w:name="_heading=h.9i1pkainabq8" w:id="1"/>
      <w:bookmarkEnd w:id="1"/>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i w:val="0"/>
          <w:smallCaps w:val="0"/>
          <w:strike w:val="0"/>
          <w:color w:val="000000"/>
          <w:sz w:val="24"/>
          <w:szCs w:val="24"/>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continues to Process data during the Contract Period of any Order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i w:val="0"/>
          <w:smallCaps w:val="0"/>
          <w:strike w:val="0"/>
          <w:color w:val="000000"/>
          <w:sz w:val="24"/>
          <w:szCs w:val="24"/>
          <w:vertAlign w:val="baseline"/>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due to Process data after the Start date of the first Order Contract but before the end of the DPS Period or Contract Period of the last Order Contract, the Supplier shall deliver to CCS evidence of:</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valid and current Cyber Essentials Certificate before the Supplier Processes any such Cyber Essentials Scheme Data; and</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renewal of the valid Cyber Essentials Certificate on each anniversary of the first Cyber Essentials Scheme certificate obtained by the Supplier under Paragraph 2.1.</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i w:val="0"/>
          <w:smallCaps w:val="0"/>
          <w:strike w:val="0"/>
          <w:color w:val="000000"/>
          <w:sz w:val="24"/>
          <w:szCs w:val="24"/>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Sub-Contracts with Subcontractors who </w:t>
      </w:r>
      <w:bookmarkStart w:colFirst="0" w:colLast="0" w:name="bookmark=id.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shall survive termination or expiry of this Contract and each and any Order Contract.</w:t>
      </w: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shd w:fill="auto" w:val="clear"/>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aBQTBWsJOjIUsKoz2mEQsWE/LA==">CgMxLjAyCGguZ2pkZ3hzMg5oLjlpMXBrYWluYWJxODIJaC4zMGowemxsMgloLjFmb2I5dGUyCmlkLjN6bnlzaDcyCWguMmV0OTJwMDgAciExV2Jna1BZaGtGbHBiUVRCczloWF83a21LeWxwS25XVks=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